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6975"/>
      </w:tblGrid>
      <w:tr w:rsidR="00947D22" w:rsidTr="009A27D0">
        <w:tc>
          <w:tcPr>
            <w:tcW w:w="2324" w:type="dxa"/>
          </w:tcPr>
          <w:p w:rsidR="00947D22" w:rsidRDefault="00947D22">
            <w:bookmarkStart w:id="0" w:name="_GoBack"/>
            <w:bookmarkEnd w:id="0"/>
          </w:p>
        </w:tc>
        <w:tc>
          <w:tcPr>
            <w:tcW w:w="2324" w:type="dxa"/>
          </w:tcPr>
          <w:p w:rsidR="00947D22" w:rsidRDefault="00947D22">
            <w:r>
              <w:t>EYFS</w:t>
            </w:r>
          </w:p>
        </w:tc>
        <w:tc>
          <w:tcPr>
            <w:tcW w:w="2325" w:type="dxa"/>
          </w:tcPr>
          <w:p w:rsidR="00947D22" w:rsidRDefault="00947D22">
            <w:r>
              <w:t>Year 1</w:t>
            </w:r>
          </w:p>
        </w:tc>
        <w:tc>
          <w:tcPr>
            <w:tcW w:w="6975" w:type="dxa"/>
          </w:tcPr>
          <w:p w:rsidR="00947D22" w:rsidRDefault="00947D22">
            <w:r>
              <w:t>Year 2, Year 3, Year 4</w:t>
            </w:r>
          </w:p>
        </w:tc>
      </w:tr>
      <w:tr w:rsidR="0057112C" w:rsidTr="003312E6">
        <w:tc>
          <w:tcPr>
            <w:tcW w:w="2324" w:type="dxa"/>
          </w:tcPr>
          <w:p w:rsidR="0057112C" w:rsidRDefault="0057112C" w:rsidP="0057112C">
            <w:r>
              <w:t>Democracy</w:t>
            </w:r>
          </w:p>
        </w:tc>
        <w:tc>
          <w:tcPr>
            <w:tcW w:w="2324" w:type="dxa"/>
          </w:tcPr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responding to children’s interests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using lolly sticks 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making choices - activities/ rhymes/stories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taking turns - weather/helper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listening  skills  - listening to others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sharing and turn taking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Making decisions</w:t>
            </w:r>
          </w:p>
          <w:p w:rsidR="0057112C" w:rsidRDefault="0057112C" w:rsidP="0057112C"/>
        </w:tc>
        <w:tc>
          <w:tcPr>
            <w:tcW w:w="2325" w:type="dxa"/>
          </w:tcPr>
          <w:p w:rsidR="0057112C" w:rsidRDefault="0057112C" w:rsidP="0057112C">
            <w:r>
              <w:t>Agreeing on class rules in September.</w:t>
            </w:r>
          </w:p>
          <w:p w:rsidR="0057112C" w:rsidRDefault="0057112C" w:rsidP="0057112C">
            <w:r>
              <w:t>Having the right to contribute or not to discussions. (Jigsaw scheme states ‘we have the right to pass’ in discussion).</w:t>
            </w:r>
          </w:p>
          <w:p w:rsidR="0057112C" w:rsidRDefault="0057112C" w:rsidP="0057112C">
            <w:r>
              <w:t>Choice of activities for Golden Time.</w:t>
            </w:r>
          </w:p>
          <w:p w:rsidR="0057112C" w:rsidRDefault="0057112C" w:rsidP="0057112C">
            <w:r>
              <w:t>Circle Time – pupil voice.</w:t>
            </w:r>
          </w:p>
        </w:tc>
        <w:tc>
          <w:tcPr>
            <w:tcW w:w="6975" w:type="dxa"/>
          </w:tcPr>
          <w:p w:rsidR="0057112C" w:rsidRDefault="0057112C" w:rsidP="0057112C">
            <w:r>
              <w:t>Lolly sticks</w:t>
            </w:r>
          </w:p>
          <w:p w:rsidR="0057112C" w:rsidRDefault="0057112C" w:rsidP="0057112C">
            <w:r>
              <w:t>Circle groups</w:t>
            </w:r>
          </w:p>
          <w:p w:rsidR="0057112C" w:rsidRDefault="0057112C" w:rsidP="0057112C">
            <w:r>
              <w:t>Making group decisions/class decision</w:t>
            </w:r>
          </w:p>
          <w:p w:rsidR="0057112C" w:rsidRDefault="0057112C" w:rsidP="0057112C">
            <w:r>
              <w:t>Debates in English and topic work</w:t>
            </w:r>
          </w:p>
          <w:p w:rsidR="0057112C" w:rsidRDefault="0057112C" w:rsidP="0057112C">
            <w:r>
              <w:t xml:space="preserve">Jigsaw – valuing </w:t>
            </w:r>
            <w:proofErr w:type="spellStart"/>
            <w:r>
              <w:t>each others</w:t>
            </w:r>
            <w:proofErr w:type="spellEnd"/>
            <w:r>
              <w:t xml:space="preserve"> rules</w:t>
            </w:r>
          </w:p>
          <w:p w:rsidR="0057112C" w:rsidRDefault="0057112C" w:rsidP="0057112C">
            <w:r>
              <w:t>Sharing opinions &amp; views</w:t>
            </w:r>
          </w:p>
        </w:tc>
      </w:tr>
      <w:tr w:rsidR="0057112C" w:rsidTr="002B38F4">
        <w:tc>
          <w:tcPr>
            <w:tcW w:w="2324" w:type="dxa"/>
          </w:tcPr>
          <w:p w:rsidR="0057112C" w:rsidRDefault="0057112C" w:rsidP="0057112C">
            <w:r>
              <w:t>Rule of Law</w:t>
            </w:r>
          </w:p>
        </w:tc>
        <w:tc>
          <w:tcPr>
            <w:tcW w:w="2324" w:type="dxa"/>
          </w:tcPr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Class rules;  Choose it ,use it, put it away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 kind to others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Indoor walking and quiet walking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Wash hands after going to the toilet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Learning right from wrong in a supportive environment, through examples, stories and personal experiences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Rewards, stickers, praise and recognition for positive behaviour being demonstrated </w:t>
            </w:r>
          </w:p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</w:tc>
        <w:tc>
          <w:tcPr>
            <w:tcW w:w="2325" w:type="dxa"/>
          </w:tcPr>
          <w:p w:rsidR="0057112C" w:rsidRDefault="0057112C" w:rsidP="0057112C">
            <w:r>
              <w:lastRenderedPageBreak/>
              <w:t>Class rules.</w:t>
            </w:r>
          </w:p>
          <w:p w:rsidR="0057112C" w:rsidRDefault="0057112C" w:rsidP="0057112C">
            <w:r>
              <w:t>School rules.</w:t>
            </w:r>
          </w:p>
          <w:p w:rsidR="0057112C" w:rsidRDefault="0057112C" w:rsidP="0057112C">
            <w:r>
              <w:t>Safety measures/fire drills etc.</w:t>
            </w:r>
          </w:p>
          <w:p w:rsidR="0057112C" w:rsidRDefault="0057112C" w:rsidP="0057112C">
            <w:r>
              <w:t>Consequences for actions – traffic lights etc.</w:t>
            </w:r>
          </w:p>
        </w:tc>
        <w:tc>
          <w:tcPr>
            <w:tcW w:w="6975" w:type="dxa"/>
          </w:tcPr>
          <w:p w:rsidR="0057112C" w:rsidRDefault="0057112C" w:rsidP="0057112C">
            <w:r>
              <w:t>Class rules (KS2 link these to rights and responsibilities)</w:t>
            </w:r>
          </w:p>
          <w:p w:rsidR="0057112C" w:rsidRDefault="0057112C" w:rsidP="0057112C">
            <w:r>
              <w:t>Jigsaw unit Celebrating Differences – rights and responsibilities</w:t>
            </w:r>
          </w:p>
          <w:p w:rsidR="0057112C" w:rsidRDefault="0057112C" w:rsidP="0057112C">
            <w:r>
              <w:t>Jigsaw Charter</w:t>
            </w:r>
          </w:p>
          <w:p w:rsidR="0057112C" w:rsidRDefault="0057112C" w:rsidP="0057112C">
            <w:r>
              <w:t xml:space="preserve">Reward systems/ positive behaviour management / individual reward charts – Leo’s golden </w:t>
            </w:r>
            <w:proofErr w:type="spellStart"/>
            <w:r>
              <w:t>leos</w:t>
            </w:r>
            <w:proofErr w:type="spellEnd"/>
            <w:r>
              <w:t>, sunshine/smiley face chart</w:t>
            </w:r>
          </w:p>
          <w:p w:rsidR="0057112C" w:rsidRDefault="0057112C" w:rsidP="0057112C">
            <w:proofErr w:type="spellStart"/>
            <w:r>
              <w:t>Esafety</w:t>
            </w:r>
            <w:proofErr w:type="spellEnd"/>
            <w:r>
              <w:t xml:space="preserve"> – discussed and promoted during computing lessons &amp; when relevant</w:t>
            </w:r>
          </w:p>
          <w:p w:rsidR="0057112C" w:rsidRDefault="0057112C" w:rsidP="0057112C">
            <w:r>
              <w:t>Leo’s Leaders provide good role models for playground behaviour</w:t>
            </w:r>
          </w:p>
          <w:p w:rsidR="0057112C" w:rsidRDefault="0057112C" w:rsidP="0057112C">
            <w:r>
              <w:t xml:space="preserve">Values of the month </w:t>
            </w:r>
          </w:p>
        </w:tc>
      </w:tr>
      <w:tr w:rsidR="0057112C" w:rsidTr="0075003E">
        <w:tc>
          <w:tcPr>
            <w:tcW w:w="2324" w:type="dxa"/>
          </w:tcPr>
          <w:p w:rsidR="0057112C" w:rsidRDefault="0057112C" w:rsidP="0057112C">
            <w:r>
              <w:t>Individual Liberty</w:t>
            </w:r>
          </w:p>
        </w:tc>
        <w:tc>
          <w:tcPr>
            <w:tcW w:w="2324" w:type="dxa"/>
          </w:tcPr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PSED Jigsaw - developing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self belief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/confidence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Making choices activities 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Speaking and listening to each other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Trying new activities and revisiting favourite activities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Discussing their news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show and tell - sometimes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School values</w:t>
            </w:r>
          </w:p>
          <w:p w:rsidR="0057112C" w:rsidRDefault="0057112C" w:rsidP="0057112C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Time to explore and engage in continuous provision both inside and outside</w:t>
            </w:r>
          </w:p>
          <w:p w:rsidR="0057112C" w:rsidRDefault="0057112C" w:rsidP="0057112C"/>
        </w:tc>
        <w:tc>
          <w:tcPr>
            <w:tcW w:w="2325" w:type="dxa"/>
          </w:tcPr>
          <w:p w:rsidR="0057112C" w:rsidRDefault="0057112C" w:rsidP="0057112C">
            <w:r>
              <w:t xml:space="preserve">Encouraging self-help skills i.e. the 4 </w:t>
            </w:r>
            <w:proofErr w:type="spellStart"/>
            <w:r>
              <w:t>Bs</w:t>
            </w:r>
            <w:proofErr w:type="spellEnd"/>
            <w:r>
              <w:t>, resources, working walls.</w:t>
            </w:r>
          </w:p>
          <w:p w:rsidR="0057112C" w:rsidRDefault="0057112C" w:rsidP="0057112C">
            <w:r>
              <w:t>Children take responsibility for their belongings and looking after their classroom.</w:t>
            </w:r>
          </w:p>
          <w:p w:rsidR="0057112C" w:rsidRDefault="0057112C" w:rsidP="0057112C">
            <w:r>
              <w:t>‘The right to pass.’</w:t>
            </w:r>
          </w:p>
        </w:tc>
        <w:tc>
          <w:tcPr>
            <w:tcW w:w="6975" w:type="dxa"/>
          </w:tcPr>
          <w:p w:rsidR="0057112C" w:rsidRDefault="0057112C" w:rsidP="0057112C">
            <w:r>
              <w:t>Jigsaw – all units promote self-worth – Dreams &amp; Goals/ Being Me</w:t>
            </w:r>
          </w:p>
          <w:p w:rsidR="0057112C" w:rsidRDefault="0057112C" w:rsidP="0057112C">
            <w:r>
              <w:t>Teachers encourage independence during lessons and everyday life skills</w:t>
            </w:r>
          </w:p>
          <w:p w:rsidR="0057112C" w:rsidRDefault="0057112C" w:rsidP="0057112C">
            <w:r>
              <w:t>Children share and express views while respecting each other</w:t>
            </w:r>
          </w:p>
          <w:p w:rsidR="0057112C" w:rsidRDefault="0057112C" w:rsidP="0057112C">
            <w:r>
              <w:t>Rich variety of extra-curricular clubs</w:t>
            </w:r>
          </w:p>
          <w:p w:rsidR="0057112C" w:rsidRDefault="0057112C" w:rsidP="0057112C">
            <w:r>
              <w:t>Reward systems are made specific to children’s personal achievements and needs</w:t>
            </w:r>
          </w:p>
          <w:p w:rsidR="0057112C" w:rsidRDefault="0057112C" w:rsidP="0057112C">
            <w:r>
              <w:t>Values of the month</w:t>
            </w:r>
          </w:p>
        </w:tc>
      </w:tr>
      <w:tr w:rsidR="0057112C" w:rsidTr="00C37E4B">
        <w:tc>
          <w:tcPr>
            <w:tcW w:w="2324" w:type="dxa"/>
          </w:tcPr>
          <w:p w:rsidR="0057112C" w:rsidRPr="001F13E6" w:rsidRDefault="0057112C" w:rsidP="0057112C">
            <w:r>
              <w:t>Mutual Respect</w:t>
            </w:r>
          </w:p>
        </w:tc>
        <w:tc>
          <w:tcPr>
            <w:tcW w:w="2324" w:type="dxa"/>
          </w:tcPr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Inclusion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Speaking and listening to each other’s ideas, opinions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Turn taking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working collaboratively 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Tidying up - Choose it, use it, put it away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Learning about a variety of festivals and celebrations from different faiths and sharing personal/family experiences, traditions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celebrating</w:t>
            </w:r>
            <w:proofErr w:type="gramEnd"/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our similarities and differences.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Celebrating our birthdays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Providing activities and resources that support and develop the interests of different genders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Be kind to others</w:t>
            </w: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57112C" w:rsidRPr="00CA491B" w:rsidRDefault="0057112C" w:rsidP="00571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In Reception, EYFS </w:t>
            </w:r>
            <w:proofErr w:type="spellStart"/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>Bedforhire</w:t>
            </w:r>
            <w:proofErr w:type="spellEnd"/>
            <w:r w:rsidRPr="00CA491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RE Syllabus</w:t>
            </w:r>
          </w:p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  <w:p w:rsidR="0057112C" w:rsidRDefault="0057112C" w:rsidP="0057112C"/>
        </w:tc>
        <w:tc>
          <w:tcPr>
            <w:tcW w:w="2325" w:type="dxa"/>
          </w:tcPr>
          <w:p w:rsidR="0057112C" w:rsidRDefault="0057112C" w:rsidP="0057112C">
            <w:r>
              <w:lastRenderedPageBreak/>
              <w:t xml:space="preserve">Class rules. School rules. </w:t>
            </w:r>
          </w:p>
          <w:p w:rsidR="0057112C" w:rsidRDefault="0057112C" w:rsidP="0057112C">
            <w:r>
              <w:t>RE – respecting the religions of others.</w:t>
            </w:r>
          </w:p>
          <w:p w:rsidR="0057112C" w:rsidRDefault="0057112C" w:rsidP="0057112C">
            <w:r>
              <w:t>PSHE – friendships, relationships.</w:t>
            </w:r>
          </w:p>
          <w:p w:rsidR="0057112C" w:rsidRDefault="0057112C" w:rsidP="0057112C">
            <w:r>
              <w:t xml:space="preserve">Working together – talk partners, </w:t>
            </w:r>
            <w:r>
              <w:lastRenderedPageBreak/>
              <w:t xml:space="preserve">teamwork, classroom jobs etc. </w:t>
            </w:r>
          </w:p>
        </w:tc>
        <w:tc>
          <w:tcPr>
            <w:tcW w:w="6975" w:type="dxa"/>
          </w:tcPr>
          <w:p w:rsidR="0057112C" w:rsidRDefault="0057112C" w:rsidP="0057112C">
            <w:r>
              <w:lastRenderedPageBreak/>
              <w:t>Jigsaw charter and lessons – Celebrating Differences</w:t>
            </w:r>
          </w:p>
          <w:p w:rsidR="0057112C" w:rsidRDefault="0057112C" w:rsidP="0057112C">
            <w:r>
              <w:t>RE curriculum covers a variety of faiths and beliefs</w:t>
            </w:r>
          </w:p>
          <w:p w:rsidR="0057112C" w:rsidRDefault="0057112C" w:rsidP="0057112C">
            <w:r>
              <w:t>Assemblies include coverage of cultural events and religious festivals</w:t>
            </w:r>
          </w:p>
          <w:p w:rsidR="0057112C" w:rsidRDefault="0057112C" w:rsidP="0057112C">
            <w:r>
              <w:t>Children are welcomed to share their experiences of faith and culture</w:t>
            </w:r>
          </w:p>
          <w:p w:rsidR="0057112C" w:rsidRDefault="0057112C" w:rsidP="0057112C">
            <w:r>
              <w:t xml:space="preserve">Visits to places of worships – St </w:t>
            </w:r>
            <w:proofErr w:type="spellStart"/>
            <w:r>
              <w:t>Barnabus</w:t>
            </w:r>
            <w:proofErr w:type="spellEnd"/>
            <w:r>
              <w:t xml:space="preserve"> Church, </w:t>
            </w:r>
            <w:proofErr w:type="spellStart"/>
            <w:r>
              <w:t>Gurdwara</w:t>
            </w:r>
            <w:proofErr w:type="spellEnd"/>
          </w:p>
          <w:p w:rsidR="0057112C" w:rsidRDefault="0057112C" w:rsidP="0057112C">
            <w:r>
              <w:t>Children take part in Christmas plays harvest festivals</w:t>
            </w:r>
          </w:p>
          <w:p w:rsidR="0057112C" w:rsidRDefault="0057112C" w:rsidP="0057112C">
            <w:r>
              <w:t xml:space="preserve">Values of the month </w:t>
            </w:r>
          </w:p>
          <w:p w:rsidR="0057112C" w:rsidRDefault="0057112C" w:rsidP="0057112C">
            <w:r>
              <w:t xml:space="preserve">Hobbs catering celebrate cultural diversity through meals – St Georges Day, Chinese New Year </w:t>
            </w:r>
            <w:proofErr w:type="spellStart"/>
            <w:r>
              <w:t>etc</w:t>
            </w:r>
            <w:proofErr w:type="spellEnd"/>
          </w:p>
          <w:p w:rsidR="0057112C" w:rsidRDefault="0057112C" w:rsidP="0057112C"/>
        </w:tc>
      </w:tr>
    </w:tbl>
    <w:p w:rsidR="00167FC5" w:rsidRDefault="00167FC5"/>
    <w:sectPr w:rsidR="00167FC5" w:rsidSect="00A376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653"/>
    <w:rsid w:val="00167FC5"/>
    <w:rsid w:val="001F13E6"/>
    <w:rsid w:val="0057112C"/>
    <w:rsid w:val="005A5D60"/>
    <w:rsid w:val="00947D22"/>
    <w:rsid w:val="00A37653"/>
    <w:rsid w:val="00B169FF"/>
    <w:rsid w:val="00CA491B"/>
    <w:rsid w:val="00E7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242A0-39B8-4D8B-AA98-CF6A2862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A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6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2021-11-02T14:09:00Z</dcterms:created>
  <dcterms:modified xsi:type="dcterms:W3CDTF">2021-11-02T14:09:00Z</dcterms:modified>
</cp:coreProperties>
</file>