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04AA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  <w:b/>
        </w:rPr>
        <w:t>LEAVE OF ABSENCE IN TERM TIME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E6F69">
        <w:rPr>
          <w:rFonts w:ascii="Arial" w:hAnsi="Arial" w:cs="Arial"/>
        </w:rPr>
        <w:t>24</w:t>
      </w:r>
      <w:r w:rsidRPr="000E6F69">
        <w:rPr>
          <w:rFonts w:ascii="Arial" w:hAnsi="Arial" w:cs="Arial"/>
          <w:vertAlign w:val="superscript"/>
        </w:rPr>
        <w:t>th</w:t>
      </w:r>
      <w:r w:rsidR="007928B3" w:rsidRPr="000E6F69">
        <w:rPr>
          <w:rFonts w:ascii="Arial" w:hAnsi="Arial" w:cs="Arial"/>
        </w:rPr>
        <w:t xml:space="preserve"> April 2024</w:t>
      </w:r>
    </w:p>
    <w:p w:rsidR="00276C79" w:rsidRPr="000E6F69" w:rsidRDefault="000D70CE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>Dear Parents and Carers</w:t>
      </w:r>
      <w:r w:rsidR="00DD5BD5" w:rsidRPr="000E6F69">
        <w:rPr>
          <w:rFonts w:ascii="Arial" w:hAnsi="Arial" w:cs="Arial"/>
        </w:rPr>
        <w:t xml:space="preserve"> </w:t>
      </w:r>
    </w:p>
    <w:p w:rsidR="00503EB0" w:rsidRPr="000E6F69" w:rsidRDefault="00503EB0" w:rsidP="000E6F69">
      <w:pPr>
        <w:spacing w:line="276" w:lineRule="auto"/>
        <w:jc w:val="center"/>
        <w:rPr>
          <w:rFonts w:ascii="Arial" w:hAnsi="Arial" w:cs="Arial"/>
        </w:rPr>
      </w:pPr>
    </w:p>
    <w:p w:rsidR="00B14228" w:rsidRPr="000E6F69" w:rsidRDefault="00B14228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 xml:space="preserve">The law does not grant parents an automatic right to take their child </w:t>
      </w:r>
      <w:r w:rsidRPr="000E6F69">
        <w:rPr>
          <w:rFonts w:ascii="Arial" w:hAnsi="Arial" w:cs="Arial"/>
        </w:rPr>
        <w:t xml:space="preserve">out of school during term time.  </w:t>
      </w:r>
      <w:r w:rsidRPr="000E6F69">
        <w:rPr>
          <w:rFonts w:ascii="Arial" w:hAnsi="Arial" w:cs="Arial"/>
        </w:rPr>
        <w:t>Any absence from school will</w:t>
      </w:r>
      <w:r w:rsidRPr="000E6F69">
        <w:rPr>
          <w:rFonts w:ascii="Arial" w:hAnsi="Arial" w:cs="Arial"/>
        </w:rPr>
        <w:t xml:space="preserve"> disrupt your child’s learning.  </w:t>
      </w:r>
      <w:r w:rsidRPr="000E6F69">
        <w:rPr>
          <w:rFonts w:ascii="Arial" w:hAnsi="Arial" w:cs="Arial"/>
        </w:rPr>
        <w:t>You may consider that a holiday will be educational but your child will still miss out on the teaching that their classmates wi</w:t>
      </w:r>
      <w:r w:rsidRPr="000E6F69">
        <w:rPr>
          <w:rFonts w:ascii="Arial" w:hAnsi="Arial" w:cs="Arial"/>
        </w:rPr>
        <w:t xml:space="preserve">ll receive during your holiday.  </w:t>
      </w:r>
      <w:r w:rsidRPr="000E6F69">
        <w:rPr>
          <w:rFonts w:ascii="Arial" w:hAnsi="Arial" w:cs="Arial"/>
        </w:rPr>
        <w:t xml:space="preserve">Children returning from a term time holiday are </w:t>
      </w:r>
      <w:r w:rsidR="000E6F69" w:rsidRPr="000E6F69">
        <w:rPr>
          <w:rFonts w:ascii="Arial" w:hAnsi="Arial" w:cs="Arial"/>
        </w:rPr>
        <w:t>then</w:t>
      </w:r>
      <w:r w:rsidRPr="000E6F69">
        <w:rPr>
          <w:rFonts w:ascii="Arial" w:hAnsi="Arial" w:cs="Arial"/>
        </w:rPr>
        <w:t xml:space="preserve"> unprepared for the lessons which build on</w:t>
      </w:r>
      <w:r w:rsidRPr="000E6F69">
        <w:rPr>
          <w:rFonts w:ascii="Arial" w:hAnsi="Arial" w:cs="Arial"/>
        </w:rPr>
        <w:t xml:space="preserve"> the teaching they have missed. </w:t>
      </w:r>
    </w:p>
    <w:p w:rsidR="00B14228" w:rsidRPr="000E6F69" w:rsidRDefault="00B14228" w:rsidP="000E6F69">
      <w:pPr>
        <w:spacing w:line="276" w:lineRule="auto"/>
        <w:rPr>
          <w:rFonts w:ascii="Arial" w:hAnsi="Arial" w:cs="Arial"/>
        </w:rPr>
      </w:pPr>
    </w:p>
    <w:p w:rsidR="000E6F69" w:rsidRDefault="00B14228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 xml:space="preserve">The Department for Education allows a Head Teacher the discretion to consider authorising a holiday in term time only </w:t>
      </w:r>
      <w:r w:rsidRPr="000E6F69">
        <w:rPr>
          <w:rFonts w:ascii="Arial" w:hAnsi="Arial" w:cs="Arial"/>
        </w:rPr>
        <w:t xml:space="preserve">in “exceptional circumstances”.  </w:t>
      </w:r>
    </w:p>
    <w:p w:rsidR="000E6F69" w:rsidRDefault="000E6F69" w:rsidP="000E6F69">
      <w:pPr>
        <w:spacing w:line="276" w:lineRule="auto"/>
        <w:rPr>
          <w:rFonts w:ascii="Arial" w:hAnsi="Arial" w:cs="Arial"/>
        </w:rPr>
      </w:pP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 xml:space="preserve">All holiday requests must be emailed to </w:t>
      </w:r>
      <w:bookmarkStart w:id="0" w:name="_GoBack"/>
      <w:bookmarkEnd w:id="0"/>
      <w:r w:rsidRPr="000E6F69">
        <w:rPr>
          <w:rFonts w:ascii="Arial" w:hAnsi="Arial" w:cs="Arial"/>
        </w:rPr>
        <w:fldChar w:fldCharType="begin"/>
      </w:r>
      <w:r w:rsidRPr="000E6F69">
        <w:rPr>
          <w:rFonts w:ascii="Arial" w:hAnsi="Arial" w:cs="Arial"/>
        </w:rPr>
        <w:instrText xml:space="preserve"> HYPERLINK "mailto:hfarlam@linsladelower.beds.sch.uk" </w:instrText>
      </w:r>
      <w:r w:rsidRPr="000E6F69">
        <w:rPr>
          <w:rFonts w:ascii="Arial" w:hAnsi="Arial" w:cs="Arial"/>
        </w:rPr>
        <w:fldChar w:fldCharType="separate"/>
      </w:r>
      <w:r w:rsidRPr="000E6F69">
        <w:rPr>
          <w:rStyle w:val="Hyperlink"/>
          <w:rFonts w:ascii="Arial" w:hAnsi="Arial" w:cs="Arial"/>
        </w:rPr>
        <w:t>hfarlam@linsladelower.beds.sch.uk</w:t>
      </w:r>
      <w:r w:rsidRPr="000E6F69">
        <w:rPr>
          <w:rFonts w:ascii="Arial" w:hAnsi="Arial" w:cs="Arial"/>
        </w:rPr>
        <w:fldChar w:fldCharType="end"/>
      </w:r>
      <w:r w:rsidRPr="000E6F69">
        <w:rPr>
          <w:rFonts w:ascii="Arial" w:hAnsi="Arial" w:cs="Arial"/>
        </w:rPr>
        <w:t xml:space="preserve"> at least 4 weeks before the start of the holiday. In considering the decision whether to authorise the following will be taken into account: 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sym w:font="Symbol" w:char="F0B7"/>
      </w:r>
      <w:r w:rsidRPr="000E6F69">
        <w:rPr>
          <w:rFonts w:ascii="Arial" w:hAnsi="Arial" w:cs="Arial"/>
        </w:rPr>
        <w:t xml:space="preserve"> Reasons given for the holiday 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sym w:font="Symbol" w:char="F0B7"/>
      </w:r>
      <w:r w:rsidRPr="000E6F69">
        <w:rPr>
          <w:rFonts w:ascii="Arial" w:hAnsi="Arial" w:cs="Arial"/>
        </w:rPr>
        <w:t xml:space="preserve"> The time of the year/term 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sym w:font="Symbol" w:char="F0B7"/>
      </w:r>
      <w:r w:rsidRPr="000E6F69">
        <w:rPr>
          <w:rFonts w:ascii="Arial" w:hAnsi="Arial" w:cs="Arial"/>
        </w:rPr>
        <w:t xml:space="preserve"> Whether your child will miss any tests/assessments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sym w:font="Symbol" w:char="F0B7"/>
      </w:r>
      <w:r w:rsidRPr="000E6F69">
        <w:rPr>
          <w:rFonts w:ascii="Arial" w:hAnsi="Arial" w:cs="Arial"/>
        </w:rPr>
        <w:t xml:space="preserve"> Your child’s previous attendance/punctuality record </w:t>
      </w:r>
    </w:p>
    <w:p w:rsidR="00B14228" w:rsidRPr="000E6F69" w:rsidRDefault="00B14228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>A response will be s</w:t>
      </w:r>
      <w:r w:rsidRPr="000E6F69">
        <w:rPr>
          <w:rFonts w:ascii="Arial" w:hAnsi="Arial" w:cs="Arial"/>
        </w:rPr>
        <w:t xml:space="preserve">ent to you as soon as possible.  </w:t>
      </w:r>
    </w:p>
    <w:p w:rsidR="00B14228" w:rsidRPr="000E6F69" w:rsidRDefault="00B14228" w:rsidP="000E6F69">
      <w:pPr>
        <w:spacing w:line="276" w:lineRule="auto"/>
        <w:rPr>
          <w:rFonts w:ascii="Arial" w:hAnsi="Arial" w:cs="Arial"/>
        </w:rPr>
      </w:pPr>
    </w:p>
    <w:p w:rsidR="000E6F69" w:rsidRPr="000E6F69" w:rsidRDefault="00B14228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>If the holiday is not considered to be an exceptional circumstance, and you nevertheless take your child out of school for the holiday, the absence wi</w:t>
      </w:r>
      <w:r w:rsidRPr="000E6F69">
        <w:rPr>
          <w:rFonts w:ascii="Arial" w:hAnsi="Arial" w:cs="Arial"/>
        </w:rPr>
        <w:t>ll be recorded as unauthorised.  If th</w:t>
      </w:r>
      <w:r w:rsidR="000E6F69">
        <w:rPr>
          <w:rFonts w:ascii="Arial" w:hAnsi="Arial" w:cs="Arial"/>
        </w:rPr>
        <w:t>e</w:t>
      </w:r>
      <w:r w:rsidRPr="000E6F69">
        <w:rPr>
          <w:rFonts w:ascii="Arial" w:hAnsi="Arial" w:cs="Arial"/>
        </w:rPr>
        <w:t xml:space="preserve"> absence meets the criteria set out in the school’s Attendance Policy</w:t>
      </w:r>
      <w:r w:rsidR="000E6F69" w:rsidRPr="000E6F69">
        <w:rPr>
          <w:rFonts w:ascii="Arial" w:hAnsi="Arial" w:cs="Arial"/>
        </w:rPr>
        <w:t xml:space="preserve"> the </w:t>
      </w:r>
      <w:r w:rsidRPr="000E6F69">
        <w:rPr>
          <w:rFonts w:ascii="Arial" w:hAnsi="Arial" w:cs="Arial"/>
        </w:rPr>
        <w:t xml:space="preserve">Local Authority will be notified and a </w:t>
      </w:r>
      <w:r w:rsidR="000E6F69" w:rsidRPr="000E6F69">
        <w:rPr>
          <w:rFonts w:ascii="Arial" w:hAnsi="Arial" w:cs="Arial"/>
        </w:rPr>
        <w:t xml:space="preserve">Fixed </w:t>
      </w:r>
      <w:r w:rsidRPr="000E6F69">
        <w:rPr>
          <w:rFonts w:ascii="Arial" w:hAnsi="Arial" w:cs="Arial"/>
        </w:rPr>
        <w:t xml:space="preserve">Penalty Notice </w:t>
      </w:r>
      <w:r w:rsidR="000E6F69" w:rsidRPr="000E6F69">
        <w:rPr>
          <w:rFonts w:ascii="Arial" w:hAnsi="Arial" w:cs="Arial"/>
        </w:rPr>
        <w:t xml:space="preserve">(FPN) </w:t>
      </w:r>
      <w:r w:rsidRPr="000E6F69">
        <w:rPr>
          <w:rFonts w:ascii="Arial" w:hAnsi="Arial" w:cs="Arial"/>
        </w:rPr>
        <w:t xml:space="preserve">will be issued. </w:t>
      </w:r>
    </w:p>
    <w:p w:rsidR="000E6F69" w:rsidRPr="000E6F69" w:rsidRDefault="000E6F69" w:rsidP="000E6F69">
      <w:pPr>
        <w:spacing w:beforeLines="1" w:before="2" w:afterLines="1" w:after="2" w:line="276" w:lineRule="auto"/>
        <w:rPr>
          <w:rFonts w:ascii="Arial" w:hAnsi="Arial"/>
        </w:rPr>
      </w:pPr>
      <w:r w:rsidRPr="000E6F69">
        <w:rPr>
          <w:rFonts w:ascii="Arial" w:hAnsi="Arial"/>
        </w:rPr>
        <w:t>The Central Bedfordshire process for FPN’s is as follows</w:t>
      </w:r>
    </w:p>
    <w:p w:rsidR="000E6F69" w:rsidRPr="000E6F69" w:rsidRDefault="000E6F69" w:rsidP="000E6F69">
      <w:pPr>
        <w:pStyle w:val="ListParagraph"/>
        <w:numPr>
          <w:ilvl w:val="0"/>
          <w:numId w:val="2"/>
        </w:numPr>
        <w:spacing w:beforeLines="1" w:before="2" w:afterLines="1" w:after="2" w:line="276" w:lineRule="auto"/>
        <w:rPr>
          <w:rFonts w:ascii="Arial" w:hAnsi="Arial"/>
        </w:rPr>
      </w:pPr>
      <w:r w:rsidRPr="000E6F69">
        <w:rPr>
          <w:rFonts w:ascii="Arial" w:hAnsi="Arial"/>
        </w:rPr>
        <w:t xml:space="preserve">If a child accrues 10 or more sessions </w:t>
      </w:r>
      <w:r>
        <w:rPr>
          <w:rFonts w:ascii="Arial" w:hAnsi="Arial"/>
        </w:rPr>
        <w:t xml:space="preserve">(2 sessions= 1 school day) </w:t>
      </w:r>
      <w:r w:rsidRPr="000E6F69">
        <w:rPr>
          <w:rFonts w:ascii="Arial" w:hAnsi="Arial"/>
        </w:rPr>
        <w:t>of unauthorised absence over a 12 week period a school may request the Access and inclusion Service to issue a FPN of £60 to the parent(s)</w:t>
      </w:r>
    </w:p>
    <w:p w:rsidR="000E6F69" w:rsidRPr="000E6F69" w:rsidRDefault="000E6F69" w:rsidP="000E6F69">
      <w:pPr>
        <w:pStyle w:val="ListParagraph"/>
        <w:numPr>
          <w:ilvl w:val="0"/>
          <w:numId w:val="2"/>
        </w:numPr>
        <w:spacing w:beforeLines="1" w:before="2" w:afterLines="1" w:after="2" w:line="276" w:lineRule="auto"/>
        <w:rPr>
          <w:rFonts w:ascii="Arial" w:hAnsi="Arial"/>
        </w:rPr>
      </w:pPr>
      <w:r w:rsidRPr="000E6F69">
        <w:rPr>
          <w:rFonts w:ascii="Arial" w:hAnsi="Arial"/>
        </w:rPr>
        <w:t>If the £60 is not paid within 21 days it will increase to £120</w:t>
      </w:r>
    </w:p>
    <w:p w:rsidR="000E6F69" w:rsidRPr="000E6F69" w:rsidRDefault="000E6F69" w:rsidP="000E6F69">
      <w:pPr>
        <w:pStyle w:val="ListParagraph"/>
        <w:numPr>
          <w:ilvl w:val="0"/>
          <w:numId w:val="2"/>
        </w:numPr>
        <w:spacing w:beforeLines="1" w:before="2" w:afterLines="1" w:after="2" w:line="276" w:lineRule="auto"/>
        <w:rPr>
          <w:rFonts w:ascii="Arial" w:hAnsi="Arial"/>
        </w:rPr>
      </w:pPr>
      <w:r w:rsidRPr="000E6F69">
        <w:rPr>
          <w:rFonts w:ascii="Arial" w:hAnsi="Arial"/>
        </w:rPr>
        <w:t xml:space="preserve">If the £120 is not paid within 28 days the Access and Inclusion Service will then prosecute the parent(s) in the local </w:t>
      </w:r>
      <w:proofErr w:type="gramStart"/>
      <w:r w:rsidRPr="000E6F69">
        <w:rPr>
          <w:rFonts w:ascii="Arial" w:hAnsi="Arial"/>
        </w:rPr>
        <w:t>magistrates</w:t>
      </w:r>
      <w:proofErr w:type="gramEnd"/>
      <w:r w:rsidRPr="000E6F69">
        <w:rPr>
          <w:rFonts w:ascii="Arial" w:hAnsi="Arial"/>
        </w:rPr>
        <w:t xml:space="preserve"> court. On conviction parent(s) can be fined up to £1000</w:t>
      </w:r>
    </w:p>
    <w:p w:rsidR="000E6F69" w:rsidRPr="000E6F69" w:rsidRDefault="000E6F69" w:rsidP="000E6F69">
      <w:pPr>
        <w:pStyle w:val="ListParagraph"/>
        <w:numPr>
          <w:ilvl w:val="0"/>
          <w:numId w:val="2"/>
        </w:numPr>
        <w:spacing w:beforeLines="1" w:before="2" w:afterLines="1" w:after="2" w:line="276" w:lineRule="auto"/>
        <w:rPr>
          <w:rFonts w:ascii="Arial" w:hAnsi="Arial"/>
        </w:rPr>
      </w:pPr>
      <w:r w:rsidRPr="000E6F69">
        <w:rPr>
          <w:rFonts w:ascii="Arial" w:hAnsi="Arial"/>
        </w:rPr>
        <w:t>FPNs are issued on the basis of one per parent per child.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For further details please see the attached Attendance Policy.  </w:t>
      </w:r>
      <w:r w:rsidR="00B14228" w:rsidRPr="000E6F69">
        <w:rPr>
          <w:rFonts w:ascii="Arial" w:hAnsi="Arial" w:cs="Arial"/>
        </w:rPr>
        <w:t>I hope you will support our efforts to raise attendance and attainment at our school.</w:t>
      </w:r>
    </w:p>
    <w:p w:rsidR="000E6F69" w:rsidRPr="000E6F69" w:rsidRDefault="000E6F69" w:rsidP="000E6F6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Yours sincerely </w:t>
      </w:r>
    </w:p>
    <w:p w:rsidR="001C5C32" w:rsidRPr="000E6F69" w:rsidRDefault="000D70CE" w:rsidP="000E6F69">
      <w:pP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 xml:space="preserve">Hazel </w:t>
      </w:r>
      <w:proofErr w:type="spellStart"/>
      <w:r w:rsidRPr="000E6F69">
        <w:rPr>
          <w:rFonts w:ascii="Arial" w:hAnsi="Arial" w:cs="Arial"/>
        </w:rPr>
        <w:t>Farlam</w:t>
      </w:r>
      <w:proofErr w:type="spellEnd"/>
    </w:p>
    <w:p w:rsidR="002E7ABE" w:rsidRPr="000E6F69" w:rsidRDefault="002E7ABE" w:rsidP="000E6F69">
      <w:pPr>
        <w:pBdr>
          <w:bottom w:val="single" w:sz="12" w:space="5" w:color="auto"/>
        </w:pBdr>
        <w:spacing w:line="276" w:lineRule="auto"/>
        <w:rPr>
          <w:rFonts w:ascii="Arial" w:hAnsi="Arial" w:cs="Arial"/>
        </w:rPr>
      </w:pPr>
      <w:r w:rsidRPr="000E6F69">
        <w:rPr>
          <w:rFonts w:ascii="Arial" w:hAnsi="Arial" w:cs="Arial"/>
        </w:rPr>
        <w:t>Headteacher</w:t>
      </w:r>
    </w:p>
    <w:sectPr w:rsidR="002E7ABE" w:rsidRPr="000E6F69" w:rsidSect="008134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851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B67" w:rsidRDefault="00B91B67" w:rsidP="00D41534">
      <w:r>
        <w:separator/>
      </w:r>
    </w:p>
  </w:endnote>
  <w:endnote w:type="continuationSeparator" w:id="0">
    <w:p w:rsidR="00B91B67" w:rsidRDefault="00B91B67" w:rsidP="00D4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F5" w:rsidRDefault="00804B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3C6" w:rsidRPr="00534386" w:rsidRDefault="00D41534" w:rsidP="007D13C6">
    <w:pPr>
      <w:pStyle w:val="Footer"/>
      <w:jc w:val="center"/>
      <w:rPr>
        <w:rFonts w:ascii="Arial" w:hAnsi="Arial" w:cs="Arial"/>
        <w:b/>
        <w:color w:val="365F91" w:themeColor="accent1" w:themeShade="BF"/>
        <w:sz w:val="20"/>
        <w:szCs w:val="20"/>
      </w:rPr>
    </w:pPr>
    <w:r w:rsidRPr="00534386">
      <w:rPr>
        <w:rFonts w:ascii="Arial" w:hAnsi="Arial" w:cs="Arial"/>
        <w:b/>
        <w:color w:val="365F91" w:themeColor="accent1" w:themeShade="BF"/>
        <w:sz w:val="20"/>
        <w:szCs w:val="20"/>
      </w:rPr>
      <w:t>Hea</w:t>
    </w:r>
    <w:r w:rsidR="00804BF5">
      <w:rPr>
        <w:rFonts w:ascii="Arial" w:hAnsi="Arial" w:cs="Arial"/>
        <w:b/>
        <w:color w:val="365F91" w:themeColor="accent1" w:themeShade="BF"/>
        <w:sz w:val="20"/>
        <w:szCs w:val="20"/>
      </w:rPr>
      <w:t>dteacher</w:t>
    </w:r>
  </w:p>
  <w:p w:rsidR="00D41534" w:rsidRPr="00534386" w:rsidRDefault="00D41534" w:rsidP="007D13C6">
    <w:pPr>
      <w:pStyle w:val="Footer"/>
      <w:jc w:val="center"/>
      <w:rPr>
        <w:rFonts w:ascii="Arial" w:hAnsi="Arial" w:cs="Arial"/>
        <w:b/>
        <w:color w:val="365F91" w:themeColor="accent1" w:themeShade="BF"/>
        <w:sz w:val="20"/>
        <w:szCs w:val="20"/>
      </w:rPr>
    </w:pPr>
    <w:r w:rsidRPr="00534386">
      <w:rPr>
        <w:rFonts w:ascii="Arial" w:hAnsi="Arial" w:cs="Arial"/>
        <w:b/>
        <w:color w:val="365F91" w:themeColor="accent1" w:themeShade="BF"/>
        <w:sz w:val="20"/>
        <w:szCs w:val="20"/>
      </w:rPr>
      <w:t xml:space="preserve">Mrs Hazel </w:t>
    </w:r>
    <w:proofErr w:type="spellStart"/>
    <w:r w:rsidRPr="00534386">
      <w:rPr>
        <w:rFonts w:ascii="Arial" w:hAnsi="Arial" w:cs="Arial"/>
        <w:b/>
        <w:color w:val="365F91" w:themeColor="accent1" w:themeShade="BF"/>
        <w:sz w:val="20"/>
        <w:szCs w:val="20"/>
      </w:rPr>
      <w:t>Farlam</w:t>
    </w:r>
    <w:proofErr w:type="spellEnd"/>
    <w:r w:rsidRPr="00534386">
      <w:rPr>
        <w:rFonts w:ascii="Arial" w:hAnsi="Arial" w:cs="Arial"/>
        <w:b/>
        <w:color w:val="365F91" w:themeColor="accent1" w:themeShade="BF"/>
        <w:sz w:val="20"/>
        <w:szCs w:val="20"/>
      </w:rPr>
      <w:t xml:space="preserve"> (BA Hons) </w:t>
    </w:r>
    <w:r w:rsidR="007928B3">
      <w:rPr>
        <w:rFonts w:ascii="Arial" w:hAnsi="Arial" w:cs="Arial"/>
        <w:b/>
        <w:color w:val="365F91" w:themeColor="accent1" w:themeShade="BF"/>
        <w:sz w:val="20"/>
        <w:szCs w:val="20"/>
      </w:rPr>
      <w:t>NPQEL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F5" w:rsidRDefault="00804B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B67" w:rsidRDefault="00B91B67" w:rsidP="00D41534">
      <w:r>
        <w:separator/>
      </w:r>
    </w:p>
  </w:footnote>
  <w:footnote w:type="continuationSeparator" w:id="0">
    <w:p w:rsidR="00B91B67" w:rsidRDefault="00B91B67" w:rsidP="00D415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F5" w:rsidRDefault="00804B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534" w:rsidRPr="00534386" w:rsidRDefault="00D41534" w:rsidP="00534386">
    <w:pPr>
      <w:ind w:left="720" w:firstLine="720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48"/>
        <w:szCs w:val="48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noProof/>
        <w:color w:val="365F91" w:themeColor="accent1" w:themeShade="BF"/>
        <w:kern w:val="36"/>
        <w:sz w:val="48"/>
        <w:szCs w:val="48"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-662940</wp:posOffset>
          </wp:positionH>
          <wp:positionV relativeFrom="paragraph">
            <wp:posOffset>-234950</wp:posOffset>
          </wp:positionV>
          <wp:extent cx="1521460" cy="1483360"/>
          <wp:effectExtent l="19050" t="0" r="2540" b="0"/>
          <wp:wrapTight wrapText="bothSides">
            <wp:wrapPolygon edited="0">
              <wp:start x="-270" y="0"/>
              <wp:lineTo x="-270" y="21360"/>
              <wp:lineTo x="21636" y="21360"/>
              <wp:lineTo x="21636" y="0"/>
              <wp:lineTo x="-270" y="0"/>
            </wp:wrapPolygon>
          </wp:wrapTight>
          <wp:docPr id="1" name="Picture 2" descr="C:\Documents and Settings\annette\My Documents\My Pictures\L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nnette\My Documents\My Pictures\Le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14833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86F0A">
      <w:rPr>
        <w:rFonts w:ascii="Arial" w:eastAsia="Times New Roman" w:hAnsi="Arial" w:cs="Arial"/>
        <w:b/>
        <w:bCs/>
        <w:color w:val="365F91" w:themeColor="accent1" w:themeShade="BF"/>
        <w:kern w:val="36"/>
        <w:sz w:val="48"/>
        <w:szCs w:val="48"/>
        <w:bdr w:val="none" w:sz="0" w:space="0" w:color="auto" w:frame="1"/>
        <w:shd w:val="clear" w:color="auto" w:fill="FFFFFF"/>
        <w:lang w:eastAsia="en-GB"/>
      </w:rPr>
      <w:t xml:space="preserve">Linslade Lower </w:t>
    </w: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48"/>
        <w:szCs w:val="48"/>
        <w:bdr w:val="none" w:sz="0" w:space="0" w:color="auto" w:frame="1"/>
        <w:shd w:val="clear" w:color="auto" w:fill="FFFFFF"/>
        <w:lang w:eastAsia="en-GB"/>
      </w:rPr>
      <w:t>School</w:t>
    </w:r>
  </w:p>
  <w:p w:rsidR="00D41534" w:rsidRPr="00534386" w:rsidRDefault="00534386" w:rsidP="00773B92">
    <w:pPr>
      <w:ind w:left="1440" w:firstLine="720"/>
      <w:textAlignment w:val="top"/>
      <w:outlineLvl w:val="0"/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</w:pPr>
    <w:r w:rsidRPr="00534386">
      <w:rPr>
        <w:rFonts w:ascii="Arial" w:eastAsia="Times New Roman" w:hAnsi="Arial" w:cs="Arial"/>
        <w:color w:val="365F91" w:themeColor="accent1" w:themeShade="BF"/>
        <w:bdr w:val="none" w:sz="0" w:space="0" w:color="auto" w:frame="1"/>
        <w:shd w:val="clear" w:color="auto" w:fill="FFFFFF"/>
        <w:lang w:eastAsia="en-GB"/>
      </w:rPr>
      <w:t xml:space="preserve"> </w:t>
    </w:r>
    <w:r w:rsidR="00D41534" w:rsidRPr="00A86F0A">
      <w:rPr>
        <w:rFonts w:ascii="Arial" w:eastAsia="Times New Roman" w:hAnsi="Arial" w:cs="Arial"/>
        <w:color w:val="365F91" w:themeColor="accent1" w:themeShade="BF"/>
        <w:bdr w:val="none" w:sz="0" w:space="0" w:color="auto" w:frame="1"/>
        <w:shd w:val="clear" w:color="auto" w:fill="FFFFFF"/>
        <w:lang w:eastAsia="en-GB"/>
      </w:rPr>
      <w:t>Inspire, Challenge, Succeed and Excel</w:t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  <w:t xml:space="preserve">          </w:t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  <w:t xml:space="preserve">         </w:t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773B92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ab/>
    </w:r>
    <w:r w:rsidR="00D41534" w:rsidRPr="00534386">
      <w:rPr>
        <w:rFonts w:ascii="Times New Roman" w:eastAsia="Times New Roman" w:hAnsi="Times New Roman" w:cs="Times New Roman"/>
        <w:b/>
        <w:bCs/>
        <w:color w:val="365F91" w:themeColor="accent1" w:themeShade="BF"/>
        <w:kern w:val="36"/>
        <w:sz w:val="28"/>
        <w:szCs w:val="28"/>
        <w:lang w:eastAsia="en-GB"/>
      </w:rPr>
      <w:t xml:space="preserve"> </w:t>
    </w:r>
    <w:r w:rsidR="00D41534"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  <w:t>Leopold Road</w:t>
    </w:r>
  </w:p>
  <w:p w:rsidR="00D41534" w:rsidRPr="00534386" w:rsidRDefault="00D41534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  <w:t>Linslade</w:t>
    </w:r>
  </w:p>
  <w:p w:rsidR="00D41534" w:rsidRPr="00534386" w:rsidRDefault="00D41534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  <w:t>Leighton Buzzard</w:t>
    </w:r>
  </w:p>
  <w:p w:rsidR="00D41534" w:rsidRPr="00534386" w:rsidRDefault="00D41534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  <w:t>LU7 2QU</w:t>
    </w:r>
  </w:p>
  <w:p w:rsidR="00D41534" w:rsidRPr="00534386" w:rsidRDefault="00D41534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4"/>
        <w:szCs w:val="24"/>
        <w:bdr w:val="none" w:sz="0" w:space="0" w:color="auto" w:frame="1"/>
        <w:shd w:val="clear" w:color="auto" w:fill="FFFFFF"/>
        <w:lang w:eastAsia="en-GB"/>
      </w:rPr>
      <w:t>01525 372085</w:t>
    </w:r>
  </w:p>
  <w:p w:rsidR="00D41534" w:rsidRPr="00534386" w:rsidRDefault="008B5B15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0"/>
        <w:szCs w:val="20"/>
        <w:bdr w:val="none" w:sz="0" w:space="0" w:color="auto" w:frame="1"/>
        <w:shd w:val="clear" w:color="auto" w:fill="FFFFFF"/>
        <w:lang w:eastAsia="en-GB"/>
      </w:rPr>
    </w:pPr>
    <w:hyperlink r:id="rId2" w:history="1">
      <w:r w:rsidR="00355709">
        <w:rPr>
          <w:rStyle w:val="Hyperlink"/>
          <w:rFonts w:ascii="Arial" w:eastAsia="Times New Roman" w:hAnsi="Arial" w:cs="Arial"/>
          <w:b/>
          <w:bCs/>
          <w:color w:val="365F91" w:themeColor="accent1" w:themeShade="BF"/>
          <w:kern w:val="36"/>
          <w:sz w:val="20"/>
          <w:szCs w:val="20"/>
          <w:u w:val="none"/>
          <w:bdr w:val="none" w:sz="0" w:space="0" w:color="auto" w:frame="1"/>
          <w:shd w:val="clear" w:color="auto" w:fill="FFFFFF"/>
          <w:lang w:eastAsia="en-GB"/>
        </w:rPr>
        <w:t>office@linsladelower</w:t>
      </w:r>
      <w:r w:rsidR="00D41534" w:rsidRPr="00534386">
        <w:rPr>
          <w:rStyle w:val="Hyperlink"/>
          <w:rFonts w:ascii="Arial" w:eastAsia="Times New Roman" w:hAnsi="Arial" w:cs="Arial"/>
          <w:b/>
          <w:bCs/>
          <w:color w:val="365F91" w:themeColor="accent1" w:themeShade="BF"/>
          <w:kern w:val="36"/>
          <w:sz w:val="20"/>
          <w:szCs w:val="20"/>
          <w:u w:val="none"/>
          <w:bdr w:val="none" w:sz="0" w:space="0" w:color="auto" w:frame="1"/>
          <w:shd w:val="clear" w:color="auto" w:fill="FFFFFF"/>
          <w:lang w:eastAsia="en-GB"/>
        </w:rPr>
        <w:t>.beds.sch.uk</w:t>
      </w:r>
    </w:hyperlink>
  </w:p>
  <w:p w:rsidR="00D41534" w:rsidRPr="00534386" w:rsidRDefault="00D41534" w:rsidP="00D41534">
    <w:pPr>
      <w:ind w:left="95"/>
      <w:jc w:val="right"/>
      <w:textAlignment w:val="top"/>
      <w:outlineLvl w:val="0"/>
      <w:rPr>
        <w:rFonts w:ascii="Arial" w:eastAsia="Times New Roman" w:hAnsi="Arial" w:cs="Arial"/>
        <w:b/>
        <w:bCs/>
        <w:color w:val="365F91" w:themeColor="accent1" w:themeShade="BF"/>
        <w:kern w:val="36"/>
        <w:sz w:val="20"/>
        <w:szCs w:val="20"/>
        <w:bdr w:val="none" w:sz="0" w:space="0" w:color="auto" w:frame="1"/>
        <w:shd w:val="clear" w:color="auto" w:fill="FFFFFF"/>
        <w:lang w:eastAsia="en-GB"/>
      </w:rPr>
    </w:pPr>
    <w:r w:rsidRPr="00534386">
      <w:rPr>
        <w:rFonts w:ascii="Arial" w:eastAsia="Times New Roman" w:hAnsi="Arial" w:cs="Arial"/>
        <w:b/>
        <w:bCs/>
        <w:color w:val="365F91" w:themeColor="accent1" w:themeShade="BF"/>
        <w:kern w:val="36"/>
        <w:sz w:val="20"/>
        <w:szCs w:val="20"/>
        <w:bdr w:val="none" w:sz="0" w:space="0" w:color="auto" w:frame="1"/>
        <w:shd w:val="clear" w:color="auto" w:fill="FFFFFF"/>
        <w:lang w:eastAsia="en-GB"/>
      </w:rPr>
      <w:t>www.linsladelower.co.uk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BF5" w:rsidRDefault="00804B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73DFA"/>
    <w:multiLevelType w:val="hybridMultilevel"/>
    <w:tmpl w:val="9B56E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73A"/>
    <w:multiLevelType w:val="hybridMultilevel"/>
    <w:tmpl w:val="988CC6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oper Black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oper Black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oper Black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534"/>
    <w:rsid w:val="00033C0F"/>
    <w:rsid w:val="000D70CE"/>
    <w:rsid w:val="000E6F69"/>
    <w:rsid w:val="001012E3"/>
    <w:rsid w:val="001C5C32"/>
    <w:rsid w:val="00276C79"/>
    <w:rsid w:val="002A050D"/>
    <w:rsid w:val="002E3F79"/>
    <w:rsid w:val="002E7ABE"/>
    <w:rsid w:val="00344C7E"/>
    <w:rsid w:val="00355709"/>
    <w:rsid w:val="00373F5C"/>
    <w:rsid w:val="00395261"/>
    <w:rsid w:val="003B1D98"/>
    <w:rsid w:val="003C48BF"/>
    <w:rsid w:val="003D04AA"/>
    <w:rsid w:val="003F202C"/>
    <w:rsid w:val="00412C72"/>
    <w:rsid w:val="004A6445"/>
    <w:rsid w:val="00503EB0"/>
    <w:rsid w:val="0051705F"/>
    <w:rsid w:val="00534386"/>
    <w:rsid w:val="005609C2"/>
    <w:rsid w:val="005D0B6A"/>
    <w:rsid w:val="005E43E5"/>
    <w:rsid w:val="005E7D09"/>
    <w:rsid w:val="00773B92"/>
    <w:rsid w:val="007928B3"/>
    <w:rsid w:val="0079642B"/>
    <w:rsid w:val="007B7BA9"/>
    <w:rsid w:val="007D13C6"/>
    <w:rsid w:val="007E47F2"/>
    <w:rsid w:val="00804BF5"/>
    <w:rsid w:val="00813466"/>
    <w:rsid w:val="00843194"/>
    <w:rsid w:val="008B5B15"/>
    <w:rsid w:val="00942BC4"/>
    <w:rsid w:val="009E5E79"/>
    <w:rsid w:val="00A15680"/>
    <w:rsid w:val="00AD2431"/>
    <w:rsid w:val="00B14228"/>
    <w:rsid w:val="00B30F17"/>
    <w:rsid w:val="00B91B67"/>
    <w:rsid w:val="00C945C9"/>
    <w:rsid w:val="00D41534"/>
    <w:rsid w:val="00D9075B"/>
    <w:rsid w:val="00D974B3"/>
    <w:rsid w:val="00DB41EE"/>
    <w:rsid w:val="00DD5BD5"/>
    <w:rsid w:val="00E458FC"/>
    <w:rsid w:val="00E5201F"/>
    <w:rsid w:val="00E732E4"/>
    <w:rsid w:val="00E86C6D"/>
    <w:rsid w:val="00F84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AE155E-753B-4541-A477-4C76BFDE5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D09"/>
  </w:style>
  <w:style w:type="paragraph" w:styleId="Heading2">
    <w:name w:val="heading 2"/>
    <w:basedOn w:val="Normal"/>
    <w:next w:val="Normal"/>
    <w:link w:val="Heading2Char"/>
    <w:qFormat/>
    <w:rsid w:val="00E732E4"/>
    <w:pPr>
      <w:keepNext/>
      <w:jc w:val="center"/>
      <w:outlineLvl w:val="1"/>
    </w:pPr>
    <w:rPr>
      <w:rFonts w:ascii="Times New Roman" w:eastAsia="Times New Roman" w:hAnsi="Times New Roman" w:cs="Times New Roman"/>
      <w:b/>
      <w:i/>
      <w:sz w:val="24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153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1534"/>
  </w:style>
  <w:style w:type="paragraph" w:styleId="Footer">
    <w:name w:val="footer"/>
    <w:basedOn w:val="Normal"/>
    <w:link w:val="FooterChar"/>
    <w:uiPriority w:val="99"/>
    <w:unhideWhenUsed/>
    <w:rsid w:val="00D4153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1534"/>
  </w:style>
  <w:style w:type="character" w:styleId="Hyperlink">
    <w:name w:val="Hyperlink"/>
    <w:basedOn w:val="DefaultParagraphFont"/>
    <w:uiPriority w:val="99"/>
    <w:unhideWhenUsed/>
    <w:rsid w:val="00D4153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4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42B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rsid w:val="00E732E4"/>
    <w:rPr>
      <w:rFonts w:ascii="Times New Roman" w:eastAsia="Times New Roman" w:hAnsi="Times New Roman" w:cs="Times New Roman"/>
      <w:b/>
      <w:i/>
      <w:sz w:val="24"/>
      <w:szCs w:val="20"/>
      <w:u w:val="single"/>
    </w:rPr>
  </w:style>
  <w:style w:type="table" w:styleId="TableGrid">
    <w:name w:val="Table Grid"/>
    <w:basedOn w:val="TableNormal"/>
    <w:uiPriority w:val="59"/>
    <w:rsid w:val="00DD5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503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nslade@cbc.beds.sch.uk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Annette</dc:creator>
  <cp:lastModifiedBy>Heads</cp:lastModifiedBy>
  <cp:revision>2</cp:revision>
  <cp:lastPrinted>2023-04-17T15:10:00Z</cp:lastPrinted>
  <dcterms:created xsi:type="dcterms:W3CDTF">2024-04-24T14:03:00Z</dcterms:created>
  <dcterms:modified xsi:type="dcterms:W3CDTF">2024-04-24T14:03:00Z</dcterms:modified>
</cp:coreProperties>
</file>