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5265A" w:rsidRPr="00E403F4" w:rsidRDefault="0075265A" w:rsidP="00E403F4">
      <w:pPr>
        <w:shd w:val="clear" w:color="auto" w:fill="FFFFFF"/>
        <w:spacing w:before="360" w:after="360" w:line="276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en-GB"/>
        </w:rPr>
      </w:pPr>
      <w:r w:rsidRPr="00E403F4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en-GB"/>
        </w:rPr>
        <w:t>LINSLADE LOWER SCHOOL</w:t>
      </w:r>
    </w:p>
    <w:p w:rsidR="0075265A" w:rsidRPr="00E403F4" w:rsidRDefault="0075265A" w:rsidP="00E403F4">
      <w:pPr>
        <w:shd w:val="clear" w:color="auto" w:fill="FFFFFF"/>
        <w:spacing w:before="360" w:after="360" w:line="276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en-GB"/>
        </w:rPr>
      </w:pPr>
      <w:r w:rsidRPr="00E403F4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en-GB"/>
        </w:rPr>
        <w:t>FRENCH PROGRESSION MAP</w:t>
      </w:r>
    </w:p>
    <w:p w:rsidR="0075265A" w:rsidRPr="00E403F4" w:rsidRDefault="0075265A" w:rsidP="00E403F4">
      <w:pPr>
        <w:shd w:val="clear" w:color="auto" w:fill="FFFFFF"/>
        <w:spacing w:before="360" w:after="360" w:line="276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E403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Our pupils should be able to organise their knowledge, skills and understanding around the following learning:</w:t>
      </w:r>
    </w:p>
    <w:p w:rsidR="0075265A" w:rsidRPr="00E403F4" w:rsidRDefault="0075265A" w:rsidP="00E403F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E403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Read fluently</w:t>
      </w:r>
    </w:p>
    <w:p w:rsidR="0075265A" w:rsidRPr="00E403F4" w:rsidRDefault="0075265A" w:rsidP="00E403F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E403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Write imaginatively</w:t>
      </w:r>
    </w:p>
    <w:p w:rsidR="0075265A" w:rsidRPr="00E403F4" w:rsidRDefault="0075265A" w:rsidP="00E403F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E403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Speak confidently</w:t>
      </w:r>
    </w:p>
    <w:p w:rsidR="0075265A" w:rsidRPr="00E403F4" w:rsidRDefault="0075265A" w:rsidP="00E403F4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76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E403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Understand the culture of the countries in which the language is spoken</w:t>
      </w:r>
    </w:p>
    <w:p w:rsidR="0075265A" w:rsidRPr="00E403F4" w:rsidRDefault="0075265A" w:rsidP="00E403F4">
      <w:pPr>
        <w:shd w:val="clear" w:color="auto" w:fill="FFFFFF"/>
        <w:spacing w:before="360" w:after="360" w:line="276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E403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These key concepts underpin learning in each milestone. This enables pupils to reinforce and build upon prior learning, make connections and develop subject specific language. </w:t>
      </w:r>
    </w:p>
    <w:p w:rsidR="0075265A" w:rsidRPr="00E403F4" w:rsidRDefault="0075265A" w:rsidP="00E403F4">
      <w:pPr>
        <w:shd w:val="clear" w:color="auto" w:fill="FFFFFF"/>
        <w:spacing w:before="360" w:after="360" w:line="276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E403F4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 vertical accumulation of knowledge and skills from Years 1 to 4 is mapped as follows:</w:t>
      </w:r>
    </w:p>
    <w:tbl>
      <w:tblPr>
        <w:tblW w:w="1402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73"/>
        <w:gridCol w:w="5790"/>
        <w:gridCol w:w="6663"/>
      </w:tblGrid>
      <w:tr w:rsidR="0075265A" w:rsidRPr="00E403F4" w:rsidTr="00E403F4">
        <w:tc>
          <w:tcPr>
            <w:tcW w:w="1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265A" w:rsidRPr="00E403F4" w:rsidRDefault="0075265A" w:rsidP="00E403F4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403F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Threshold Concept</w:t>
            </w:r>
          </w:p>
          <w:p w:rsidR="0075265A" w:rsidRPr="00E403F4" w:rsidRDefault="0075265A" w:rsidP="00E403F4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403F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Key Skills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265A" w:rsidRPr="00E403F4" w:rsidRDefault="0075265A" w:rsidP="00E403F4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403F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Milestone 1</w:t>
            </w:r>
          </w:p>
          <w:p w:rsidR="0075265A" w:rsidRPr="00E403F4" w:rsidRDefault="00E403F4" w:rsidP="00E403F4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Year 3</w:t>
            </w:r>
          </w:p>
        </w:tc>
        <w:tc>
          <w:tcPr>
            <w:tcW w:w="6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265A" w:rsidRPr="00E403F4" w:rsidRDefault="0075265A" w:rsidP="00E403F4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403F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Milestone 2</w:t>
            </w:r>
          </w:p>
          <w:p w:rsidR="0075265A" w:rsidRPr="00E403F4" w:rsidRDefault="00E403F4" w:rsidP="00E403F4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Year</w:t>
            </w:r>
            <w:r w:rsidR="0075265A" w:rsidRPr="00E403F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4</w:t>
            </w:r>
          </w:p>
        </w:tc>
      </w:tr>
      <w:tr w:rsidR="0075265A" w:rsidRPr="00E403F4" w:rsidTr="00E403F4">
        <w:trPr>
          <w:trHeight w:val="1140"/>
        </w:trPr>
        <w:tc>
          <w:tcPr>
            <w:tcW w:w="1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265A" w:rsidRPr="00E403F4" w:rsidRDefault="0075265A" w:rsidP="00E403F4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403F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Read fluently</w:t>
            </w:r>
            <w:r w:rsidRPr="00E403F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This concept involves recognising key vocabulary and phrases.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265A" w:rsidRPr="00E403F4" w:rsidRDefault="0075265A" w:rsidP="00E403F4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403F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Read out loud everyday words and phrases.</w:t>
            </w:r>
          </w:p>
          <w:p w:rsidR="0075265A" w:rsidRPr="00E403F4" w:rsidRDefault="0075265A" w:rsidP="00E403F4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403F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phonic (or logographic in Mandarin) knowledge to read words.</w:t>
            </w:r>
          </w:p>
          <w:p w:rsidR="0075265A" w:rsidRPr="00E403F4" w:rsidRDefault="0075265A" w:rsidP="00E403F4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403F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Read and understand short written phrases.</w:t>
            </w:r>
          </w:p>
          <w:p w:rsidR="0075265A" w:rsidRPr="00E403F4" w:rsidRDefault="0075265A" w:rsidP="00E403F4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403F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Read out loud familiar words and phrases.</w:t>
            </w:r>
          </w:p>
          <w:p w:rsidR="0075265A" w:rsidRPr="00E403F4" w:rsidRDefault="0075265A" w:rsidP="00E403F4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403F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books or glossaries to find out the meanings of new words. </w:t>
            </w:r>
          </w:p>
        </w:tc>
        <w:tc>
          <w:tcPr>
            <w:tcW w:w="6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265A" w:rsidRPr="00E403F4" w:rsidRDefault="0075265A" w:rsidP="00E403F4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403F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Read and understand the main points in short written texts.</w:t>
            </w:r>
          </w:p>
          <w:p w:rsidR="0075265A" w:rsidRPr="00E403F4" w:rsidRDefault="0075265A" w:rsidP="00E403F4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403F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Read short texts independently.</w:t>
            </w:r>
          </w:p>
          <w:p w:rsidR="0075265A" w:rsidRPr="00E403F4" w:rsidRDefault="0075265A" w:rsidP="00E403F4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403F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a translation dictionary or glossary to look up new words.</w:t>
            </w:r>
          </w:p>
        </w:tc>
      </w:tr>
      <w:tr w:rsidR="0075265A" w:rsidRPr="00E403F4" w:rsidTr="00E403F4">
        <w:trPr>
          <w:trHeight w:val="1140"/>
        </w:trPr>
        <w:tc>
          <w:tcPr>
            <w:tcW w:w="1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265A" w:rsidRPr="00E403F4" w:rsidRDefault="0075265A" w:rsidP="00E403F4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403F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Write imaginatively</w:t>
            </w:r>
            <w:r w:rsidRPr="00E403F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This concept involves using key vocabulary and phrases to write ideas.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265A" w:rsidRPr="00E403F4" w:rsidRDefault="0075265A" w:rsidP="00E403F4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403F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Write or copy everyday words correctly.</w:t>
            </w:r>
          </w:p>
          <w:p w:rsidR="0075265A" w:rsidRPr="00E403F4" w:rsidRDefault="0075265A" w:rsidP="00E403F4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403F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Label items and choose appropriate words to complete short sentences.</w:t>
            </w:r>
          </w:p>
          <w:p w:rsidR="0075265A" w:rsidRPr="00E403F4" w:rsidRDefault="0075265A" w:rsidP="00E403F4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403F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Write one or two short sentences.</w:t>
            </w:r>
          </w:p>
          <w:p w:rsidR="0075265A" w:rsidRPr="00E403F4" w:rsidRDefault="0075265A" w:rsidP="00E403F4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403F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Write short phrases used in everyday conversations correctly.</w:t>
            </w:r>
          </w:p>
        </w:tc>
        <w:tc>
          <w:tcPr>
            <w:tcW w:w="6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265A" w:rsidRPr="00E403F4" w:rsidRDefault="0075265A" w:rsidP="00E403F4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403F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Write a few short sentences using familiar expressions.</w:t>
            </w:r>
          </w:p>
          <w:p w:rsidR="0075265A" w:rsidRPr="00E403F4" w:rsidRDefault="0075265A" w:rsidP="00E403F4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403F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Express personal experiences and responses.</w:t>
            </w:r>
          </w:p>
          <w:p w:rsidR="0075265A" w:rsidRPr="00E403F4" w:rsidRDefault="0075265A" w:rsidP="00E403F4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403F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Write short phrases from memory with spelling that is readily understandable.</w:t>
            </w:r>
          </w:p>
        </w:tc>
      </w:tr>
      <w:tr w:rsidR="0075265A" w:rsidRPr="00E403F4" w:rsidTr="00E403F4">
        <w:trPr>
          <w:trHeight w:val="1140"/>
        </w:trPr>
        <w:tc>
          <w:tcPr>
            <w:tcW w:w="1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265A" w:rsidRPr="00E403F4" w:rsidRDefault="0075265A" w:rsidP="00E403F4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403F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Speak confidently</w:t>
            </w:r>
            <w:r w:rsidRPr="00E403F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This concept involves using key vocabulary and phrases to verbally communicate ideas.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265A" w:rsidRPr="00E403F4" w:rsidRDefault="0075265A" w:rsidP="00E403F4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403F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Understand a range of spoken phrases.</w:t>
            </w:r>
          </w:p>
          <w:p w:rsidR="0075265A" w:rsidRPr="00E403F4" w:rsidRDefault="0075265A" w:rsidP="00E403F4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403F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Understand standard language (sometimes asking for words or phrases to be repeated).</w:t>
            </w:r>
          </w:p>
          <w:p w:rsidR="0075265A" w:rsidRPr="00E403F4" w:rsidRDefault="0075265A" w:rsidP="00E403F4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403F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Answer simple questions and give basic information.</w:t>
            </w:r>
          </w:p>
          <w:p w:rsidR="0075265A" w:rsidRPr="00E403F4" w:rsidRDefault="0075265A" w:rsidP="00E403F4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403F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Give responses to questions about everyday events.</w:t>
            </w:r>
          </w:p>
          <w:p w:rsidR="0075265A" w:rsidRPr="00E403F4" w:rsidRDefault="0075265A" w:rsidP="00E403F4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403F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Pronounce words showing a knowledge of sound (or pitch in Mandarin) patterns.</w:t>
            </w:r>
          </w:p>
        </w:tc>
        <w:tc>
          <w:tcPr>
            <w:tcW w:w="6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265A" w:rsidRPr="00E403F4" w:rsidRDefault="0075265A" w:rsidP="00E403F4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403F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Understand the main points from spoken passages.</w:t>
            </w:r>
          </w:p>
          <w:p w:rsidR="0075265A" w:rsidRPr="00E403F4" w:rsidRDefault="0075265A" w:rsidP="00E403F4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403F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Ask others to repeat words or phrases if necessary.</w:t>
            </w:r>
          </w:p>
          <w:p w:rsidR="0075265A" w:rsidRPr="00E403F4" w:rsidRDefault="0075265A" w:rsidP="00E403F4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403F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Ask and answer simple questions and talk about interests.</w:t>
            </w:r>
          </w:p>
          <w:p w:rsidR="0075265A" w:rsidRPr="00E403F4" w:rsidRDefault="0075265A" w:rsidP="00E403F4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403F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Take part in discussions and tasks.</w:t>
            </w:r>
          </w:p>
          <w:p w:rsidR="0075265A" w:rsidRPr="00E403F4" w:rsidRDefault="0075265A" w:rsidP="00E403F4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403F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Demonstrate a growing vocabulary.</w:t>
            </w:r>
          </w:p>
        </w:tc>
      </w:tr>
      <w:tr w:rsidR="0075265A" w:rsidRPr="00E403F4" w:rsidTr="00E403F4">
        <w:trPr>
          <w:trHeight w:val="1140"/>
        </w:trPr>
        <w:tc>
          <w:tcPr>
            <w:tcW w:w="1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265A" w:rsidRPr="00E403F4" w:rsidRDefault="0075265A" w:rsidP="00E403F4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403F4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Understand the culture of the countries in which the language is spoken</w:t>
            </w:r>
            <w:r w:rsidRPr="00E403F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This concept involves the background knowledge and cultural capital needed to infer meaning from interaction</w:t>
            </w:r>
          </w:p>
        </w:tc>
        <w:tc>
          <w:tcPr>
            <w:tcW w:w="5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265A" w:rsidRPr="00E403F4" w:rsidRDefault="0075265A" w:rsidP="00E403F4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403F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Identify countries and communities where the language is spoken.</w:t>
            </w:r>
          </w:p>
          <w:p w:rsidR="0075265A" w:rsidRPr="00E403F4" w:rsidRDefault="0075265A" w:rsidP="00E403F4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403F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Demonstrate some knowledge and understanding of the customs and features of the countries or communities where the language is spoken.</w:t>
            </w:r>
          </w:p>
          <w:p w:rsidR="0075265A" w:rsidRPr="00E403F4" w:rsidRDefault="0075265A" w:rsidP="00E403F4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403F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Show awareness of the social conventions when speaking to someone.</w:t>
            </w:r>
          </w:p>
        </w:tc>
        <w:tc>
          <w:tcPr>
            <w:tcW w:w="66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5265A" w:rsidRPr="00E403F4" w:rsidRDefault="0075265A" w:rsidP="00E403F4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403F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Describe with some interesting details some aspects of countries or communities where the language is spoken.</w:t>
            </w:r>
          </w:p>
          <w:p w:rsidR="0075265A" w:rsidRPr="00E403F4" w:rsidRDefault="0075265A" w:rsidP="00E403F4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E403F4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Make comparisons between life in countries or communities where the language is spoken and this country. </w:t>
            </w:r>
          </w:p>
        </w:tc>
      </w:tr>
    </w:tbl>
    <w:p w:rsidR="00FA7068" w:rsidRPr="00E403F4" w:rsidRDefault="00E403F4" w:rsidP="00E403F4">
      <w:pPr>
        <w:spacing w:line="276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FA7068" w:rsidRPr="00E403F4" w:rsidSect="00AA791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2F68A4"/>
    <w:multiLevelType w:val="multilevel"/>
    <w:tmpl w:val="63FAD2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65A"/>
    <w:rsid w:val="0015082B"/>
    <w:rsid w:val="00423744"/>
    <w:rsid w:val="00505A26"/>
    <w:rsid w:val="0075265A"/>
    <w:rsid w:val="00AA7917"/>
    <w:rsid w:val="00E40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C0CAC2-731A-4DAF-B952-96BC0B8E7F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7526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75265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191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Heads</dc:creator>
  <cp:keywords/>
  <dc:description/>
  <cp:lastModifiedBy>Heads</cp:lastModifiedBy>
  <cp:revision>2</cp:revision>
  <dcterms:created xsi:type="dcterms:W3CDTF">2022-05-20T09:34:00Z</dcterms:created>
  <dcterms:modified xsi:type="dcterms:W3CDTF">2022-05-20T09:34:00Z</dcterms:modified>
</cp:coreProperties>
</file>